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5B0" w:rsidRPr="009C5E82" w:rsidRDefault="005D45B0" w:rsidP="00B245EB">
      <w:pPr>
        <w:jc w:val="center"/>
        <w:rPr>
          <w:rFonts w:ascii="Arial Black" w:hAnsi="Arial Black"/>
          <w:sz w:val="96"/>
          <w:u w:val="single"/>
        </w:rPr>
      </w:pPr>
      <w:bookmarkStart w:id="0" w:name="_GoBack"/>
      <w:bookmarkEnd w:id="0"/>
      <w:r w:rsidRPr="009C5E82">
        <w:rPr>
          <w:rFonts w:ascii="Arial Black" w:hAnsi="Arial Black"/>
          <w:sz w:val="96"/>
          <w:u w:val="single"/>
        </w:rPr>
        <w:t>TOILET RULES</w:t>
      </w:r>
    </w:p>
    <w:p w:rsidR="00985F88" w:rsidRDefault="006213FB" w:rsidP="006213FB">
      <w:pPr>
        <w:numPr>
          <w:ilvl w:val="0"/>
          <w:numId w:val="1"/>
        </w:numPr>
        <w:jc w:val="center"/>
        <w:rPr>
          <w:rFonts w:ascii="Arial Black" w:hAnsi="Arial Black"/>
          <w:sz w:val="72"/>
        </w:rPr>
      </w:pPr>
      <w:r>
        <w:rPr>
          <w:rFonts w:ascii="Arial Black" w:hAnsi="Arial Black"/>
          <w:sz w:val="72"/>
        </w:rPr>
        <w:t>Always go with a partner</w:t>
      </w:r>
    </w:p>
    <w:p w:rsidR="00985F88" w:rsidRDefault="006213FB" w:rsidP="006213FB">
      <w:pPr>
        <w:numPr>
          <w:ilvl w:val="0"/>
          <w:numId w:val="1"/>
        </w:numPr>
        <w:jc w:val="center"/>
        <w:rPr>
          <w:rFonts w:ascii="Arial Black" w:hAnsi="Arial Black"/>
          <w:sz w:val="72"/>
        </w:rPr>
      </w:pPr>
      <w:r>
        <w:rPr>
          <w:rFonts w:ascii="Arial Black" w:hAnsi="Arial Black"/>
          <w:sz w:val="72"/>
        </w:rPr>
        <w:t>Clip your peg on and off</w:t>
      </w:r>
    </w:p>
    <w:p w:rsidR="00985F88" w:rsidRDefault="006213FB" w:rsidP="006213FB">
      <w:pPr>
        <w:numPr>
          <w:ilvl w:val="0"/>
          <w:numId w:val="1"/>
        </w:numPr>
        <w:spacing w:line="360" w:lineRule="auto"/>
        <w:jc w:val="center"/>
        <w:rPr>
          <w:rFonts w:ascii="Arial Black" w:hAnsi="Arial Black"/>
          <w:sz w:val="72"/>
        </w:rPr>
      </w:pPr>
      <w:r>
        <w:rPr>
          <w:rFonts w:ascii="Arial Black" w:hAnsi="Arial Black"/>
          <w:sz w:val="72"/>
        </w:rPr>
        <w:t>Only two at the toilet</w:t>
      </w:r>
    </w:p>
    <w:p w:rsidR="00985F88" w:rsidRPr="001139C3" w:rsidRDefault="00985F88" w:rsidP="00B245EB">
      <w:pPr>
        <w:jc w:val="center"/>
        <w:rPr>
          <w:rFonts w:ascii="Arial Black" w:hAnsi="Arial Black"/>
          <w:sz w:val="72"/>
          <w:u w:val="single"/>
        </w:rPr>
      </w:pPr>
      <w:r w:rsidRPr="001139C3">
        <w:rPr>
          <w:rFonts w:ascii="Arial Black" w:hAnsi="Arial Black"/>
          <w:sz w:val="72"/>
          <w:u w:val="single"/>
        </w:rPr>
        <w:t>WHEN??</w:t>
      </w:r>
    </w:p>
    <w:p w:rsidR="00985F88" w:rsidRPr="00540CA5" w:rsidRDefault="006213FB" w:rsidP="006213FB">
      <w:pPr>
        <w:numPr>
          <w:ilvl w:val="0"/>
          <w:numId w:val="2"/>
        </w:numPr>
        <w:jc w:val="center"/>
        <w:rPr>
          <w:rFonts w:ascii="Arial Black" w:hAnsi="Arial Black"/>
          <w:sz w:val="56"/>
        </w:rPr>
      </w:pPr>
      <w:r>
        <w:rPr>
          <w:rFonts w:ascii="Arial Black" w:hAnsi="Arial Black"/>
          <w:sz w:val="56"/>
        </w:rPr>
        <w:t>N</w:t>
      </w:r>
      <w:r w:rsidRPr="00540CA5">
        <w:rPr>
          <w:rFonts w:ascii="Arial Black" w:hAnsi="Arial Black"/>
          <w:sz w:val="56"/>
        </w:rPr>
        <w:t>ot until</w:t>
      </w:r>
      <w:r w:rsidR="00985F88">
        <w:rPr>
          <w:rFonts w:ascii="Arial Black" w:hAnsi="Arial Black"/>
          <w:sz w:val="72"/>
        </w:rPr>
        <w:t xml:space="preserve"> </w:t>
      </w:r>
      <w:r w:rsidRPr="00540CA5">
        <w:rPr>
          <w:rFonts w:ascii="Arial Black" w:hAnsi="Arial Black"/>
          <w:sz w:val="56"/>
        </w:rPr>
        <w:t>at least 30 mins after</w:t>
      </w:r>
      <w:r>
        <w:rPr>
          <w:rFonts w:ascii="Arial Black" w:hAnsi="Arial Black"/>
          <w:sz w:val="56"/>
        </w:rPr>
        <w:t xml:space="preserve"> </w:t>
      </w:r>
      <w:r>
        <w:rPr>
          <w:rFonts w:ascii="Arial Black" w:hAnsi="Arial Black"/>
          <w:sz w:val="56"/>
        </w:rPr>
        <w:br/>
      </w:r>
      <w:r w:rsidRPr="00540CA5">
        <w:rPr>
          <w:rFonts w:ascii="Arial Black" w:hAnsi="Arial Black"/>
          <w:sz w:val="56"/>
        </w:rPr>
        <w:t>coming in after each break</w:t>
      </w:r>
    </w:p>
    <w:p w:rsidR="00985F88" w:rsidRPr="00540CA5" w:rsidRDefault="006213FB" w:rsidP="006213FB">
      <w:pPr>
        <w:numPr>
          <w:ilvl w:val="0"/>
          <w:numId w:val="2"/>
        </w:numPr>
        <w:jc w:val="center"/>
        <w:rPr>
          <w:rFonts w:ascii="Arial Black" w:hAnsi="Arial Black"/>
          <w:sz w:val="56"/>
        </w:rPr>
      </w:pPr>
      <w:r>
        <w:rPr>
          <w:rFonts w:ascii="Arial Black" w:hAnsi="Arial Black"/>
          <w:sz w:val="56"/>
        </w:rPr>
        <w:t>N</w:t>
      </w:r>
      <w:r w:rsidRPr="00540CA5">
        <w:rPr>
          <w:rFonts w:ascii="Arial Black" w:hAnsi="Arial Black"/>
          <w:sz w:val="56"/>
        </w:rPr>
        <w:t xml:space="preserve">ot in the last 15 mins before </w:t>
      </w:r>
      <w:r>
        <w:rPr>
          <w:rFonts w:ascii="Arial Black" w:hAnsi="Arial Black"/>
          <w:sz w:val="56"/>
        </w:rPr>
        <w:br/>
      </w:r>
      <w:r w:rsidRPr="00540CA5">
        <w:rPr>
          <w:rFonts w:ascii="Arial Black" w:hAnsi="Arial Black"/>
          <w:sz w:val="56"/>
        </w:rPr>
        <w:t>the end of class</w:t>
      </w:r>
    </w:p>
    <w:sectPr w:rsidR="00985F88" w:rsidRPr="00540CA5" w:rsidSect="00FC0B75">
      <w:headerReference w:type="default" r:id="rId8"/>
      <w:pgSz w:w="16838" w:h="11899" w:orient="landscape"/>
      <w:pgMar w:top="126" w:right="1440" w:bottom="792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5B0" w:rsidRDefault="005D45B0" w:rsidP="00B245EB">
      <w:r>
        <w:separator/>
      </w:r>
    </w:p>
  </w:endnote>
  <w:endnote w:type="continuationSeparator" w:id="0">
    <w:p w:rsidR="005D45B0" w:rsidRDefault="005D45B0" w:rsidP="00B24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Times New Roman"/>
    <w:panose1 w:val="02040503050406030204"/>
    <w:charset w:val="00"/>
    <w:family w:val="roman"/>
    <w:notTrueType/>
    <w:pitch w:val="default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20F0502020204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5B0" w:rsidRDefault="005D45B0" w:rsidP="00B245EB">
      <w:r>
        <w:separator/>
      </w:r>
    </w:p>
  </w:footnote>
  <w:footnote w:type="continuationSeparator" w:id="0">
    <w:p w:rsidR="005D45B0" w:rsidRDefault="005D45B0" w:rsidP="00B245E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5EB" w:rsidRDefault="000A4D00" w:rsidP="00B245EB">
    <w:pPr>
      <w:pStyle w:val="Header"/>
      <w:rPr>
        <w:rFonts w:hint="eastAsia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-685165</wp:posOffset>
          </wp:positionH>
          <wp:positionV relativeFrom="paragraph">
            <wp:posOffset>-276225</wp:posOffset>
          </wp:positionV>
          <wp:extent cx="10287000" cy="714438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0" cy="714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245EB" w:rsidRPr="00FC0B75" w:rsidRDefault="00FC0B75" w:rsidP="00FC0B75">
    <w:pPr>
      <w:pStyle w:val="Header"/>
      <w:tabs>
        <w:tab w:val="clear" w:pos="4320"/>
        <w:tab w:val="clear" w:pos="8640"/>
        <w:tab w:val="left" w:pos="1472"/>
      </w:tabs>
      <w:rPr>
        <w:sz w:val="20"/>
        <w:szCs w:val="20"/>
      </w:rPr>
    </w:pP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F51245"/>
    <w:multiLevelType w:val="hybridMultilevel"/>
    <w:tmpl w:val="28A01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AE1783"/>
    <w:multiLevelType w:val="hybridMultilevel"/>
    <w:tmpl w:val="610A3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8D0"/>
    <w:rsid w:val="000A4D00"/>
    <w:rsid w:val="005D45B0"/>
    <w:rsid w:val="006213FB"/>
    <w:rsid w:val="00985F88"/>
    <w:rsid w:val="00B245EB"/>
    <w:rsid w:val="00FC0B75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F32"/>
    <w:rPr>
      <w:sz w:val="24"/>
      <w:szCs w:val="24"/>
      <w:lang w:val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BF48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245E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B245EB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245E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B245EB"/>
    <w:rPr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F32"/>
    <w:rPr>
      <w:sz w:val="24"/>
      <w:szCs w:val="24"/>
      <w:lang w:val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BF48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245E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B245EB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245E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B245EB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173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Burst Creative</Company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King</dc:creator>
  <cp:keywords/>
  <cp:lastModifiedBy>Peter King</cp:lastModifiedBy>
  <cp:revision>2</cp:revision>
  <cp:lastPrinted>2010-12-11T09:11:00Z</cp:lastPrinted>
  <dcterms:created xsi:type="dcterms:W3CDTF">2015-11-10T01:33:00Z</dcterms:created>
  <dcterms:modified xsi:type="dcterms:W3CDTF">2015-11-10T01:33:00Z</dcterms:modified>
</cp:coreProperties>
</file>